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B8" w:rsidRDefault="00AD6BB8" w:rsidP="00AD6BB8">
      <w:pPr>
        <w:jc w:val="center"/>
        <w:rPr>
          <w:sz w:val="28"/>
        </w:rPr>
      </w:pPr>
      <w:r>
        <w:rPr>
          <w:sz w:val="28"/>
        </w:rPr>
        <w:t>ANLAŞMALI BOŞANMA PROTOKOLÜ</w:t>
      </w:r>
    </w:p>
    <w:p w:rsidR="00AD6BB8" w:rsidRPr="008004E7" w:rsidRDefault="00AD6BB8" w:rsidP="00AD6BB8">
      <w:pPr>
        <w:rPr>
          <w:sz w:val="28"/>
          <w:u w:val="single"/>
        </w:rPr>
      </w:pPr>
      <w:r w:rsidRPr="008004E7">
        <w:rPr>
          <w:sz w:val="28"/>
          <w:u w:val="single"/>
        </w:rPr>
        <w:t>TARAF BİLGİLERİ</w:t>
      </w:r>
    </w:p>
    <w:p w:rsidR="00AD6BB8" w:rsidRDefault="00AD6BB8" w:rsidP="00AD6BB8">
      <w:pPr>
        <w:spacing w:after="0"/>
        <w:rPr>
          <w:sz w:val="28"/>
        </w:rPr>
      </w:pPr>
      <w:r w:rsidRPr="008004E7">
        <w:rPr>
          <w:sz w:val="28"/>
          <w:u w:val="single"/>
        </w:rPr>
        <w:t>DAVACI (EŞ1)</w:t>
      </w:r>
      <w:r>
        <w:rPr>
          <w:sz w:val="28"/>
        </w:rPr>
        <w:br/>
        <w:t>Adı ve Soyadı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</w:p>
    <w:p w:rsidR="00AD6BB8" w:rsidRDefault="00AD6BB8" w:rsidP="00AD6BB8">
      <w:pPr>
        <w:spacing w:after="0"/>
        <w:rPr>
          <w:sz w:val="28"/>
        </w:rPr>
      </w:pPr>
      <w:r>
        <w:rPr>
          <w:sz w:val="28"/>
        </w:rPr>
        <w:t>T.C.Kimlik No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</w:p>
    <w:p w:rsidR="00AD6BB8" w:rsidRDefault="00AD6BB8" w:rsidP="00AD6BB8">
      <w:pPr>
        <w:spacing w:after="0"/>
        <w:rPr>
          <w:sz w:val="28"/>
        </w:rPr>
      </w:pPr>
      <w:r>
        <w:rPr>
          <w:sz w:val="28"/>
        </w:rPr>
        <w:t>Adres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</w:p>
    <w:p w:rsidR="00AD6BB8" w:rsidRPr="008004E7" w:rsidRDefault="00AD6BB8" w:rsidP="00AD6BB8">
      <w:pPr>
        <w:spacing w:after="0"/>
        <w:rPr>
          <w:sz w:val="28"/>
          <w:u w:val="single"/>
        </w:rPr>
      </w:pPr>
      <w:r w:rsidRPr="008004E7">
        <w:rPr>
          <w:sz w:val="28"/>
          <w:u w:val="single"/>
        </w:rPr>
        <w:t>DAVACI (EŞ2)</w:t>
      </w:r>
    </w:p>
    <w:p w:rsidR="00AD6BB8" w:rsidRDefault="00AD6BB8" w:rsidP="00AD6BB8">
      <w:pPr>
        <w:spacing w:after="0"/>
        <w:rPr>
          <w:sz w:val="28"/>
        </w:rPr>
      </w:pPr>
      <w:r>
        <w:rPr>
          <w:sz w:val="28"/>
        </w:rPr>
        <w:t>Adı ve Soyadı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</w:p>
    <w:p w:rsidR="00AD6BB8" w:rsidRDefault="00AD6BB8" w:rsidP="00AD6BB8">
      <w:pPr>
        <w:spacing w:after="0"/>
        <w:rPr>
          <w:sz w:val="28"/>
        </w:rPr>
      </w:pPr>
      <w:r>
        <w:rPr>
          <w:sz w:val="28"/>
        </w:rPr>
        <w:t>T.C.Kimlik No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</w:p>
    <w:p w:rsidR="00AD6BB8" w:rsidRDefault="00AD6BB8" w:rsidP="00AD6BB8">
      <w:pPr>
        <w:spacing w:after="0"/>
        <w:rPr>
          <w:sz w:val="28"/>
        </w:rPr>
      </w:pPr>
      <w:r>
        <w:rPr>
          <w:sz w:val="28"/>
        </w:rPr>
        <w:t>Adres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</w:p>
    <w:p w:rsidR="00AD6BB8" w:rsidRDefault="00AD6BB8" w:rsidP="00AD6BB8">
      <w:pPr>
        <w:jc w:val="both"/>
        <w:rPr>
          <w:sz w:val="28"/>
        </w:rPr>
      </w:pPr>
      <w:r>
        <w:rPr>
          <w:sz w:val="28"/>
        </w:rPr>
        <w:t>KONU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 … Tarihinde evlenmiş olan çiftlerin evlilik birliğinin temelinden sarsılması nedeniyle boşanma kararı ve boşanmanın mali sonuçları ile anlaşmaları</w:t>
      </w:r>
    </w:p>
    <w:p w:rsidR="00AD6BB8" w:rsidRDefault="00AD6BB8" w:rsidP="00AD6BB8">
      <w:pPr>
        <w:rPr>
          <w:sz w:val="28"/>
          <w:u w:val="single"/>
        </w:rPr>
      </w:pPr>
      <w:r w:rsidRPr="008004E7">
        <w:rPr>
          <w:sz w:val="28"/>
          <w:u w:val="single"/>
        </w:rPr>
        <w:t>BOŞANMA KONUSUNDAKİ ANLAŞMA</w:t>
      </w:r>
    </w:p>
    <w:p w:rsidR="00AD6BB8" w:rsidRDefault="00AD6BB8" w:rsidP="00AD6BB8">
      <w:pPr>
        <w:rPr>
          <w:sz w:val="28"/>
        </w:rPr>
      </w:pPr>
    </w:p>
    <w:p w:rsidR="00AD6BB8" w:rsidRDefault="00AD6BB8" w:rsidP="00AD6BB8">
      <w:pPr>
        <w:rPr>
          <w:sz w:val="28"/>
        </w:rPr>
      </w:pPr>
    </w:p>
    <w:p w:rsidR="00AD6BB8" w:rsidRPr="00AD6BB8" w:rsidRDefault="00AD6BB8" w:rsidP="00AD6BB8">
      <w:pPr>
        <w:rPr>
          <w:sz w:val="28"/>
        </w:rPr>
      </w:pPr>
    </w:p>
    <w:p w:rsidR="00AD6BB8" w:rsidRPr="00137D31" w:rsidRDefault="00AD6BB8" w:rsidP="00AD6BB8">
      <w:pPr>
        <w:jc w:val="both"/>
        <w:rPr>
          <w:sz w:val="28"/>
          <w:u w:val="single"/>
        </w:rPr>
      </w:pPr>
      <w:r w:rsidRPr="00137D31">
        <w:rPr>
          <w:sz w:val="28"/>
          <w:u w:val="single"/>
        </w:rPr>
        <w:t>ÇOCUĞUN VELAYETİ</w:t>
      </w:r>
    </w:p>
    <w:p w:rsidR="00AD6BB8" w:rsidRDefault="00AD6BB8" w:rsidP="00AD6BB8">
      <w:pPr>
        <w:jc w:val="both"/>
        <w:rPr>
          <w:sz w:val="28"/>
        </w:rPr>
      </w:pPr>
    </w:p>
    <w:p w:rsidR="00AD6BB8" w:rsidRDefault="00AD6BB8" w:rsidP="00AD6BB8">
      <w:pPr>
        <w:jc w:val="both"/>
        <w:rPr>
          <w:sz w:val="28"/>
        </w:rPr>
      </w:pPr>
    </w:p>
    <w:p w:rsidR="00AD6BB8" w:rsidRDefault="00AD6BB8" w:rsidP="00AD6BB8">
      <w:pPr>
        <w:jc w:val="both"/>
        <w:rPr>
          <w:sz w:val="28"/>
        </w:rPr>
      </w:pPr>
    </w:p>
    <w:p w:rsidR="00AD6BB8" w:rsidRDefault="00AD6BB8" w:rsidP="00AD6BB8">
      <w:pPr>
        <w:jc w:val="both"/>
        <w:rPr>
          <w:sz w:val="28"/>
          <w:u w:val="single"/>
        </w:rPr>
      </w:pPr>
      <w:r w:rsidRPr="00137D31">
        <w:rPr>
          <w:sz w:val="28"/>
          <w:u w:val="single"/>
        </w:rPr>
        <w:t>YOKSULLUK NAFAKASI</w:t>
      </w: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Pr="00137D31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  <w:r w:rsidRPr="00137D31">
        <w:rPr>
          <w:sz w:val="28"/>
          <w:u w:val="single"/>
        </w:rPr>
        <w:t>MADDİ VE MANEVİ TAZMİNAT</w:t>
      </w: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Pr="00137D31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  <w:r w:rsidRPr="00137D31">
        <w:rPr>
          <w:sz w:val="28"/>
          <w:u w:val="single"/>
        </w:rPr>
        <w:t>MAL PAYLAŞIMI</w:t>
      </w: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Pr="00137D31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  <w:r w:rsidRPr="00137D31">
        <w:rPr>
          <w:sz w:val="28"/>
          <w:u w:val="single"/>
        </w:rPr>
        <w:t>ORTAK BORÇLAR</w:t>
      </w:r>
    </w:p>
    <w:p w:rsidR="00AD6BB8" w:rsidRDefault="00AD6BB8" w:rsidP="00AD6BB8">
      <w:pPr>
        <w:jc w:val="both"/>
        <w:rPr>
          <w:sz w:val="28"/>
        </w:rPr>
      </w:pPr>
    </w:p>
    <w:p w:rsidR="00AD6BB8" w:rsidRDefault="00AD6BB8" w:rsidP="00AD6BB8">
      <w:pPr>
        <w:jc w:val="both"/>
        <w:rPr>
          <w:sz w:val="28"/>
        </w:rPr>
      </w:pPr>
    </w:p>
    <w:p w:rsidR="00AD6BB8" w:rsidRDefault="00AD6BB8" w:rsidP="00AD6BB8">
      <w:pPr>
        <w:jc w:val="both"/>
        <w:rPr>
          <w:sz w:val="28"/>
        </w:rPr>
      </w:pPr>
    </w:p>
    <w:p w:rsidR="00AD6BB8" w:rsidRDefault="00AD6BB8" w:rsidP="00AD6BB8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AD6BB8" w:rsidRDefault="00AD6BB8" w:rsidP="00AD6BB8">
      <w:pPr>
        <w:jc w:val="both"/>
        <w:rPr>
          <w:sz w:val="28"/>
          <w:u w:val="single"/>
        </w:rPr>
      </w:pPr>
      <w:r w:rsidRPr="00137D31">
        <w:rPr>
          <w:sz w:val="28"/>
          <w:u w:val="single"/>
        </w:rPr>
        <w:t>SOYADI KULLANIMI</w:t>
      </w: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Pr="00137D31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  <w:r w:rsidRPr="00137D31">
        <w:rPr>
          <w:sz w:val="28"/>
          <w:u w:val="single"/>
        </w:rPr>
        <w:t>YARGILAMA GİDERLER</w:t>
      </w: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Pr="00137D31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  <w:r w:rsidRPr="00AD4915">
        <w:rPr>
          <w:sz w:val="28"/>
          <w:u w:val="single"/>
        </w:rPr>
        <w:t>KARŞILIKLI FERAGAT</w:t>
      </w: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Default="00AD6BB8" w:rsidP="00AD6BB8">
      <w:pPr>
        <w:jc w:val="both"/>
        <w:rPr>
          <w:sz w:val="28"/>
          <w:u w:val="single"/>
        </w:rPr>
      </w:pPr>
    </w:p>
    <w:p w:rsidR="00AD6BB8" w:rsidRPr="00AD4915" w:rsidRDefault="00AD6BB8" w:rsidP="00AD6BB8">
      <w:pPr>
        <w:jc w:val="both"/>
        <w:rPr>
          <w:sz w:val="28"/>
          <w:u w:val="single"/>
        </w:rPr>
      </w:pPr>
    </w:p>
    <w:p w:rsidR="00AD6BB8" w:rsidRPr="00AB25B4" w:rsidRDefault="00AD6BB8" w:rsidP="00AD6BB8">
      <w:pPr>
        <w:jc w:val="both"/>
        <w:rPr>
          <w:sz w:val="28"/>
          <w:u w:val="single"/>
        </w:rPr>
      </w:pPr>
      <w:r w:rsidRPr="00AB25B4">
        <w:rPr>
          <w:sz w:val="28"/>
          <w:u w:val="single"/>
        </w:rPr>
        <w:t>SON HÜKÜMLER</w:t>
      </w:r>
      <w:r w:rsidRPr="00AD6BB8">
        <w:rPr>
          <w:sz w:val="28"/>
        </w:rPr>
        <w:tab/>
      </w:r>
    </w:p>
    <w:p w:rsidR="00AD6BB8" w:rsidRDefault="00AD6BB8" w:rsidP="00AD6BB8">
      <w:pPr>
        <w:jc w:val="both"/>
        <w:rPr>
          <w:sz w:val="28"/>
        </w:rPr>
      </w:pPr>
      <w:r>
        <w:rPr>
          <w:sz w:val="28"/>
        </w:rPr>
        <w:t>Her iki eş bu protokolde yer alan hükümleri kendi özgür ve hür iradeleri ile herhangi bir baskı altında olmadan imzaladıklarını beyan etmişlerdir.</w:t>
      </w:r>
    </w:p>
    <w:p w:rsidR="00AD6BB8" w:rsidRDefault="00AD6BB8" w:rsidP="00AD6BB8">
      <w:pPr>
        <w:jc w:val="both"/>
        <w:rPr>
          <w:sz w:val="28"/>
        </w:rPr>
      </w:pPr>
      <w:r>
        <w:rPr>
          <w:sz w:val="28"/>
        </w:rPr>
        <w:t xml:space="preserve">İş bu protokol </w:t>
      </w:r>
      <w:proofErr w:type="gramStart"/>
      <w:r>
        <w:rPr>
          <w:sz w:val="28"/>
        </w:rPr>
        <w:t>….</w:t>
      </w:r>
      <w:proofErr w:type="gramEnd"/>
      <w:r>
        <w:rPr>
          <w:sz w:val="28"/>
        </w:rPr>
        <w:t xml:space="preserve"> Tarihinde iki nüsha olarak düzenlenerek taraflarca imza altına alınmıştır.  </w:t>
      </w:r>
    </w:p>
    <w:p w:rsidR="00000000" w:rsidRDefault="00AD6BB8">
      <w:pPr>
        <w:rPr>
          <w:sz w:val="28"/>
        </w:rPr>
      </w:pPr>
      <w:r>
        <w:rPr>
          <w:sz w:val="28"/>
        </w:rPr>
        <w:t xml:space="preserve">              DAVACI EŞ1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DAVACI EŞ2</w:t>
      </w:r>
    </w:p>
    <w:p w:rsidR="00AD6BB8" w:rsidRPr="00AD6BB8" w:rsidRDefault="00AD6BB8" w:rsidP="00AD6BB8">
      <w:pPr>
        <w:ind w:left="708"/>
        <w:rPr>
          <w:sz w:val="28"/>
        </w:rPr>
      </w:pPr>
      <w:r>
        <w:rPr>
          <w:sz w:val="28"/>
        </w:rPr>
        <w:t xml:space="preserve">       İmza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İmza</w:t>
      </w:r>
    </w:p>
    <w:sectPr w:rsidR="00AD6BB8" w:rsidRPr="00AD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D6BB8"/>
    <w:rsid w:val="00AD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2026-04-12T05:49:00Z</dcterms:created>
  <dcterms:modified xsi:type="dcterms:W3CDTF">2026-04-12T05:52:00Z</dcterms:modified>
</cp:coreProperties>
</file>